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A466" w14:textId="1570045A" w:rsidR="00DC0CFF" w:rsidRPr="00DC0CFF" w:rsidRDefault="00DC0CFF" w:rsidP="00DC0CFF">
      <w:pPr>
        <w:spacing w:line="480" w:lineRule="auto"/>
        <w:jc w:val="center"/>
        <w:rPr>
          <w:rFonts w:ascii="Arial" w:hAnsi="Arial" w:cs="Arial"/>
          <w:sz w:val="28"/>
          <w:szCs w:val="28"/>
        </w:rPr>
      </w:pPr>
      <w:r w:rsidRPr="00DC0CFF">
        <w:rPr>
          <w:rFonts w:ascii="Arial" w:hAnsi="Arial" w:cs="Arial"/>
          <w:sz w:val="28"/>
          <w:szCs w:val="28"/>
        </w:rPr>
        <w:t>LA PRISIÓN PREVENTIVA</w:t>
      </w:r>
      <w:r w:rsidR="005D78E0">
        <w:rPr>
          <w:rFonts w:ascii="Arial" w:hAnsi="Arial" w:cs="Arial"/>
          <w:sz w:val="28"/>
          <w:szCs w:val="28"/>
        </w:rPr>
        <w:t>, DEBATE PENDIENTE</w:t>
      </w:r>
    </w:p>
    <w:p w14:paraId="198C7147" w14:textId="4ACAA118" w:rsidR="00B43BE6" w:rsidRPr="00DC0CFF" w:rsidRDefault="003C273E" w:rsidP="00DC0CFF">
      <w:pPr>
        <w:spacing w:line="480" w:lineRule="auto"/>
        <w:jc w:val="both"/>
        <w:rPr>
          <w:rFonts w:ascii="Arial" w:hAnsi="Arial" w:cs="Arial"/>
          <w:sz w:val="28"/>
          <w:szCs w:val="28"/>
        </w:rPr>
      </w:pPr>
      <w:r>
        <w:rPr>
          <w:rFonts w:ascii="Arial" w:hAnsi="Arial" w:cs="Arial"/>
          <w:sz w:val="28"/>
          <w:szCs w:val="28"/>
        </w:rPr>
        <w:t xml:space="preserve">México ha adoptado una posición de garantía plena a los </w:t>
      </w:r>
      <w:r w:rsidR="00B2226E">
        <w:rPr>
          <w:rFonts w:ascii="Arial" w:hAnsi="Arial" w:cs="Arial"/>
          <w:sz w:val="28"/>
          <w:szCs w:val="28"/>
        </w:rPr>
        <w:t>d</w:t>
      </w:r>
      <w:r>
        <w:rPr>
          <w:rFonts w:ascii="Arial" w:hAnsi="Arial" w:cs="Arial"/>
          <w:sz w:val="28"/>
          <w:szCs w:val="28"/>
        </w:rPr>
        <w:t xml:space="preserve">erechos </w:t>
      </w:r>
      <w:r w:rsidR="00B2226E">
        <w:rPr>
          <w:rFonts w:ascii="Arial" w:hAnsi="Arial" w:cs="Arial"/>
          <w:sz w:val="28"/>
          <w:szCs w:val="28"/>
        </w:rPr>
        <w:t>h</w:t>
      </w:r>
      <w:r>
        <w:rPr>
          <w:rFonts w:ascii="Arial" w:hAnsi="Arial" w:cs="Arial"/>
          <w:sz w:val="28"/>
          <w:szCs w:val="28"/>
        </w:rPr>
        <w:t xml:space="preserve">umanos, misma que quedó de manifiesto en la reforma al artículo primero constitucional del 10 de junio de 2011 que incluye el principio </w:t>
      </w:r>
      <w:proofErr w:type="spellStart"/>
      <w:proofErr w:type="gramStart"/>
      <w:r w:rsidRPr="003C273E">
        <w:rPr>
          <w:rFonts w:ascii="Arial" w:hAnsi="Arial" w:cs="Arial"/>
          <w:i/>
          <w:iCs/>
          <w:sz w:val="28"/>
          <w:szCs w:val="28"/>
        </w:rPr>
        <w:t>pro</w:t>
      </w:r>
      <w:proofErr w:type="spellEnd"/>
      <w:r w:rsidRPr="003C273E">
        <w:rPr>
          <w:rFonts w:ascii="Arial" w:hAnsi="Arial" w:cs="Arial"/>
          <w:i/>
          <w:iCs/>
          <w:sz w:val="28"/>
          <w:szCs w:val="28"/>
        </w:rPr>
        <w:t xml:space="preserve"> persona</w:t>
      </w:r>
      <w:proofErr w:type="gramEnd"/>
      <w:r>
        <w:rPr>
          <w:rFonts w:ascii="Arial" w:hAnsi="Arial" w:cs="Arial"/>
          <w:i/>
          <w:iCs/>
          <w:sz w:val="28"/>
          <w:szCs w:val="28"/>
        </w:rPr>
        <w:t xml:space="preserve">. </w:t>
      </w:r>
      <w:r>
        <w:rPr>
          <w:rFonts w:ascii="Arial" w:hAnsi="Arial" w:cs="Arial"/>
          <w:sz w:val="28"/>
          <w:szCs w:val="28"/>
        </w:rPr>
        <w:t>En este marco, e</w:t>
      </w:r>
      <w:r w:rsidR="00DC0CFF" w:rsidRPr="00DC0CFF">
        <w:rPr>
          <w:rFonts w:ascii="Arial" w:hAnsi="Arial" w:cs="Arial"/>
          <w:sz w:val="28"/>
          <w:szCs w:val="28"/>
        </w:rPr>
        <w:t>l Pleno de la Suprema Corte de Justicia de la Nación tiene pendiente discutir sobre la constitucionalidad de la prisión preventiva oficiosa. La prisión preventiva como medida cautelar es la más severa a la que puede ser sometida una persona en un proceso penal y solo debiera aplicarse en casos en los que cualquier otra medida result</w:t>
      </w:r>
      <w:r w:rsidR="005D78E0">
        <w:rPr>
          <w:rFonts w:ascii="Arial" w:hAnsi="Arial" w:cs="Arial"/>
          <w:sz w:val="28"/>
          <w:szCs w:val="28"/>
        </w:rPr>
        <w:t>e</w:t>
      </w:r>
      <w:r w:rsidR="00DC0CFF" w:rsidRPr="00DC0CFF">
        <w:rPr>
          <w:rFonts w:ascii="Arial" w:hAnsi="Arial" w:cs="Arial"/>
          <w:sz w:val="28"/>
          <w:szCs w:val="28"/>
        </w:rPr>
        <w:t xml:space="preserve"> insuficiente para garantizar la comparecencia del imputado en juicio. Sin embargo,</w:t>
      </w:r>
      <w:r w:rsidR="005D78E0">
        <w:rPr>
          <w:rFonts w:ascii="Arial" w:hAnsi="Arial" w:cs="Arial"/>
          <w:sz w:val="28"/>
          <w:szCs w:val="28"/>
        </w:rPr>
        <w:t xml:space="preserve"> en nuestro sistema</w:t>
      </w:r>
      <w:r w:rsidR="00DC0CFF" w:rsidRPr="00DC0CFF">
        <w:rPr>
          <w:rFonts w:ascii="Arial" w:hAnsi="Arial" w:cs="Arial"/>
          <w:sz w:val="28"/>
          <w:szCs w:val="28"/>
        </w:rPr>
        <w:t xml:space="preserve"> </w:t>
      </w:r>
      <w:r>
        <w:rPr>
          <w:rFonts w:ascii="Arial" w:hAnsi="Arial" w:cs="Arial"/>
          <w:sz w:val="28"/>
          <w:szCs w:val="28"/>
        </w:rPr>
        <w:t xml:space="preserve">jurídico </w:t>
      </w:r>
      <w:r w:rsidR="00DC0CFF" w:rsidRPr="00DC0CFF">
        <w:rPr>
          <w:rFonts w:ascii="Arial" w:hAnsi="Arial" w:cs="Arial"/>
          <w:sz w:val="28"/>
          <w:szCs w:val="28"/>
        </w:rPr>
        <w:t xml:space="preserve">existe la llamada prisión preventiva “oficiosa”, </w:t>
      </w:r>
      <w:r w:rsidR="005D78E0">
        <w:rPr>
          <w:rFonts w:ascii="Arial" w:hAnsi="Arial" w:cs="Arial"/>
          <w:sz w:val="28"/>
          <w:szCs w:val="28"/>
        </w:rPr>
        <w:t xml:space="preserve">así </w:t>
      </w:r>
      <w:r w:rsidR="00DC0CFF" w:rsidRPr="00DC0CFF">
        <w:rPr>
          <w:rFonts w:ascii="Arial" w:hAnsi="Arial" w:cs="Arial"/>
          <w:sz w:val="28"/>
          <w:szCs w:val="28"/>
        </w:rPr>
        <w:t xml:space="preserve">tratándose de los delitos enlistados en el párrafo segundo del artículo 19 constitucional, </w:t>
      </w:r>
      <w:r w:rsidR="005D78E0">
        <w:rPr>
          <w:rFonts w:ascii="Arial" w:hAnsi="Arial" w:cs="Arial"/>
          <w:sz w:val="28"/>
          <w:szCs w:val="28"/>
        </w:rPr>
        <w:t>se</w:t>
      </w:r>
      <w:r w:rsidR="00DC0CFF" w:rsidRPr="00DC0CFF">
        <w:rPr>
          <w:rFonts w:ascii="Arial" w:hAnsi="Arial" w:cs="Arial"/>
          <w:sz w:val="28"/>
          <w:szCs w:val="28"/>
        </w:rPr>
        <w:t xml:space="preserve"> </w:t>
      </w:r>
      <w:r>
        <w:rPr>
          <w:rFonts w:ascii="Arial" w:hAnsi="Arial" w:cs="Arial"/>
          <w:sz w:val="28"/>
          <w:szCs w:val="28"/>
        </w:rPr>
        <w:t xml:space="preserve">ordenará </w:t>
      </w:r>
      <w:r w:rsidR="00DC0CFF" w:rsidRPr="00DC0CFF">
        <w:rPr>
          <w:rFonts w:ascii="Arial" w:hAnsi="Arial" w:cs="Arial"/>
          <w:sz w:val="28"/>
          <w:szCs w:val="28"/>
        </w:rPr>
        <w:t>la aplicación de dicha medida cautelar sin requerir justificación alguna, lo cual implica que, si a una persona se le imputa uno de esos tipos penales, automáticamente debe</w:t>
      </w:r>
      <w:r w:rsidR="005D78E0">
        <w:rPr>
          <w:rFonts w:ascii="Arial" w:hAnsi="Arial" w:cs="Arial"/>
          <w:sz w:val="28"/>
          <w:szCs w:val="28"/>
        </w:rPr>
        <w:t>rá</w:t>
      </w:r>
      <w:r w:rsidR="00DC0CFF" w:rsidRPr="00DC0CFF">
        <w:rPr>
          <w:rFonts w:ascii="Arial" w:hAnsi="Arial" w:cs="Arial"/>
          <w:sz w:val="28"/>
          <w:szCs w:val="28"/>
        </w:rPr>
        <w:t xml:space="preserve"> privársele de la libertad</w:t>
      </w:r>
      <w:r w:rsidR="005D78E0">
        <w:rPr>
          <w:rFonts w:ascii="Arial" w:hAnsi="Arial" w:cs="Arial"/>
          <w:sz w:val="28"/>
          <w:szCs w:val="28"/>
        </w:rPr>
        <w:t xml:space="preserve"> para enfrentar su proceso</w:t>
      </w:r>
      <w:r w:rsidR="00DC0CFF" w:rsidRPr="00DC0CFF">
        <w:rPr>
          <w:rFonts w:ascii="Arial" w:hAnsi="Arial" w:cs="Arial"/>
          <w:sz w:val="28"/>
          <w:szCs w:val="28"/>
        </w:rPr>
        <w:t xml:space="preserve">. Lo que hoy se debate es si esto supone una violación al principio de presunción de inocencia, el derecho a la libertad personal, al principio de reinserción social </w:t>
      </w:r>
      <w:r w:rsidR="005D78E0">
        <w:rPr>
          <w:rFonts w:ascii="Arial" w:hAnsi="Arial" w:cs="Arial"/>
          <w:sz w:val="28"/>
          <w:szCs w:val="28"/>
        </w:rPr>
        <w:t xml:space="preserve">además de </w:t>
      </w:r>
      <w:r w:rsidR="00DC0CFF" w:rsidRPr="00DC0CFF">
        <w:rPr>
          <w:rFonts w:ascii="Arial" w:hAnsi="Arial" w:cs="Arial"/>
          <w:sz w:val="28"/>
          <w:szCs w:val="28"/>
        </w:rPr>
        <w:t xml:space="preserve">que la jueza o juez no deba fundar </w:t>
      </w:r>
      <w:r w:rsidR="005D78E0">
        <w:rPr>
          <w:rFonts w:ascii="Arial" w:hAnsi="Arial" w:cs="Arial"/>
          <w:sz w:val="28"/>
          <w:szCs w:val="28"/>
        </w:rPr>
        <w:t>ni</w:t>
      </w:r>
      <w:r w:rsidR="00DC0CFF" w:rsidRPr="00DC0CFF">
        <w:rPr>
          <w:rFonts w:ascii="Arial" w:hAnsi="Arial" w:cs="Arial"/>
          <w:sz w:val="28"/>
          <w:szCs w:val="28"/>
        </w:rPr>
        <w:t xml:space="preserve"> motivar su decisión. </w:t>
      </w:r>
      <w:r>
        <w:rPr>
          <w:rFonts w:ascii="Arial" w:hAnsi="Arial" w:cs="Arial"/>
          <w:sz w:val="28"/>
          <w:szCs w:val="28"/>
        </w:rPr>
        <w:t xml:space="preserve">Parece claro que </w:t>
      </w:r>
      <w:r w:rsidR="005D78E0">
        <w:rPr>
          <w:rFonts w:ascii="Arial" w:hAnsi="Arial" w:cs="Arial"/>
          <w:sz w:val="28"/>
          <w:szCs w:val="28"/>
        </w:rPr>
        <w:t>no ha</w:t>
      </w:r>
      <w:r w:rsidR="00F40FF3">
        <w:rPr>
          <w:rFonts w:ascii="Arial" w:hAnsi="Arial" w:cs="Arial"/>
          <w:sz w:val="28"/>
          <w:szCs w:val="28"/>
        </w:rPr>
        <w:t>y</w:t>
      </w:r>
      <w:r w:rsidR="005D78E0">
        <w:rPr>
          <w:rFonts w:ascii="Arial" w:hAnsi="Arial" w:cs="Arial"/>
          <w:sz w:val="28"/>
          <w:szCs w:val="28"/>
        </w:rPr>
        <w:t xml:space="preserve"> </w:t>
      </w:r>
      <w:r w:rsidR="005D78E0">
        <w:rPr>
          <w:rFonts w:ascii="Arial" w:hAnsi="Arial" w:cs="Arial"/>
          <w:sz w:val="28"/>
          <w:szCs w:val="28"/>
        </w:rPr>
        <w:lastRenderedPageBreak/>
        <w:t>cabida para la subsistencia de la prisión preventiva oficiosa sin que se v</w:t>
      </w:r>
      <w:r w:rsidR="00F40FF3">
        <w:rPr>
          <w:rFonts w:ascii="Arial" w:hAnsi="Arial" w:cs="Arial"/>
          <w:sz w:val="28"/>
          <w:szCs w:val="28"/>
        </w:rPr>
        <w:t>ean</w:t>
      </w:r>
      <w:r w:rsidR="005D78E0">
        <w:rPr>
          <w:rFonts w:ascii="Arial" w:hAnsi="Arial" w:cs="Arial"/>
          <w:sz w:val="28"/>
          <w:szCs w:val="28"/>
        </w:rPr>
        <w:t xml:space="preserve"> afectados derechos humanos</w:t>
      </w:r>
      <w:r w:rsidR="00DC0CFF" w:rsidRPr="00DC0CFF">
        <w:rPr>
          <w:rFonts w:ascii="Arial" w:hAnsi="Arial" w:cs="Arial"/>
          <w:sz w:val="28"/>
          <w:szCs w:val="28"/>
        </w:rPr>
        <w:t xml:space="preserve">. </w:t>
      </w:r>
      <w:r w:rsidR="005D78E0">
        <w:rPr>
          <w:rFonts w:ascii="Arial" w:hAnsi="Arial" w:cs="Arial"/>
          <w:sz w:val="28"/>
          <w:szCs w:val="28"/>
        </w:rPr>
        <w:t>No obstante</w:t>
      </w:r>
      <w:r w:rsidR="00DC0CFF" w:rsidRPr="00DC0CFF">
        <w:rPr>
          <w:rFonts w:ascii="Arial" w:hAnsi="Arial" w:cs="Arial"/>
          <w:sz w:val="28"/>
          <w:szCs w:val="28"/>
        </w:rPr>
        <w:t>, hay ot</w:t>
      </w:r>
      <w:r w:rsidR="005D78E0">
        <w:rPr>
          <w:rFonts w:ascii="Arial" w:hAnsi="Arial" w:cs="Arial"/>
          <w:sz w:val="28"/>
          <w:szCs w:val="28"/>
        </w:rPr>
        <w:t xml:space="preserve">ra interpretación </w:t>
      </w:r>
      <w:r w:rsidR="00A43E20">
        <w:rPr>
          <w:rFonts w:ascii="Arial" w:hAnsi="Arial" w:cs="Arial"/>
          <w:sz w:val="28"/>
          <w:szCs w:val="28"/>
        </w:rPr>
        <w:t>planteada</w:t>
      </w:r>
      <w:r w:rsidR="005D78E0">
        <w:rPr>
          <w:rFonts w:ascii="Arial" w:hAnsi="Arial" w:cs="Arial"/>
          <w:sz w:val="28"/>
          <w:szCs w:val="28"/>
        </w:rPr>
        <w:t xml:space="preserve"> por</w:t>
      </w:r>
      <w:r w:rsidR="00DC0CFF" w:rsidRPr="00DC0CFF">
        <w:rPr>
          <w:rFonts w:ascii="Arial" w:hAnsi="Arial" w:cs="Arial"/>
          <w:sz w:val="28"/>
          <w:szCs w:val="28"/>
        </w:rPr>
        <w:t xml:space="preserve"> el ministro Alcántara Carrancá</w:t>
      </w:r>
      <w:r w:rsidR="005D78E0">
        <w:rPr>
          <w:rFonts w:ascii="Arial" w:hAnsi="Arial" w:cs="Arial"/>
          <w:sz w:val="28"/>
          <w:szCs w:val="28"/>
        </w:rPr>
        <w:t xml:space="preserve"> </w:t>
      </w:r>
      <w:r w:rsidR="00F40FF3">
        <w:rPr>
          <w:rFonts w:ascii="Arial" w:hAnsi="Arial" w:cs="Arial"/>
          <w:sz w:val="28"/>
          <w:szCs w:val="28"/>
        </w:rPr>
        <w:t xml:space="preserve">para entender </w:t>
      </w:r>
      <w:r w:rsidR="00DC0CFF" w:rsidRPr="00DC0CFF">
        <w:rPr>
          <w:rFonts w:ascii="Arial" w:hAnsi="Arial" w:cs="Arial"/>
          <w:sz w:val="28"/>
          <w:szCs w:val="28"/>
        </w:rPr>
        <w:t xml:space="preserve">la “oficiosidad” </w:t>
      </w:r>
      <w:r w:rsidR="005D78E0">
        <w:rPr>
          <w:rFonts w:ascii="Arial" w:hAnsi="Arial" w:cs="Arial"/>
          <w:sz w:val="28"/>
          <w:szCs w:val="28"/>
        </w:rPr>
        <w:t xml:space="preserve">de la prisión preventiva </w:t>
      </w:r>
      <w:r w:rsidR="00DC0CFF" w:rsidRPr="00DC0CFF">
        <w:rPr>
          <w:rFonts w:ascii="Arial" w:hAnsi="Arial" w:cs="Arial"/>
          <w:sz w:val="28"/>
          <w:szCs w:val="28"/>
        </w:rPr>
        <w:t xml:space="preserve">en sentido opuesto a la “petición de parte”, de tal forma que se deba analizar </w:t>
      </w:r>
      <w:r w:rsidR="005D78E0">
        <w:rPr>
          <w:rFonts w:ascii="Arial" w:hAnsi="Arial" w:cs="Arial"/>
          <w:sz w:val="28"/>
          <w:szCs w:val="28"/>
        </w:rPr>
        <w:t xml:space="preserve">cada </w:t>
      </w:r>
      <w:r w:rsidR="00DC0CFF" w:rsidRPr="00DC0CFF">
        <w:rPr>
          <w:rFonts w:ascii="Arial" w:hAnsi="Arial" w:cs="Arial"/>
          <w:sz w:val="28"/>
          <w:szCs w:val="28"/>
        </w:rPr>
        <w:t xml:space="preserve">caso </w:t>
      </w:r>
      <w:r w:rsidR="005D78E0">
        <w:rPr>
          <w:rFonts w:ascii="Arial" w:hAnsi="Arial" w:cs="Arial"/>
          <w:sz w:val="28"/>
          <w:szCs w:val="28"/>
        </w:rPr>
        <w:t>en concreto</w:t>
      </w:r>
      <w:r w:rsidR="00DC0CFF" w:rsidRPr="00DC0CFF">
        <w:rPr>
          <w:rFonts w:ascii="Arial" w:hAnsi="Arial" w:cs="Arial"/>
          <w:sz w:val="28"/>
          <w:szCs w:val="28"/>
        </w:rPr>
        <w:t>, sin que esto signifique necesariamente privar de la libertad en automático a</w:t>
      </w:r>
      <w:r w:rsidR="00F40FF3">
        <w:rPr>
          <w:rFonts w:ascii="Arial" w:hAnsi="Arial" w:cs="Arial"/>
          <w:sz w:val="28"/>
          <w:szCs w:val="28"/>
        </w:rPr>
        <w:t xml:space="preserve"> </w:t>
      </w:r>
      <w:r w:rsidR="00DC0CFF" w:rsidRPr="00DC0CFF">
        <w:rPr>
          <w:rFonts w:ascii="Arial" w:hAnsi="Arial" w:cs="Arial"/>
          <w:sz w:val="28"/>
          <w:szCs w:val="28"/>
        </w:rPr>
        <w:t>l</w:t>
      </w:r>
      <w:r w:rsidR="00F40FF3">
        <w:rPr>
          <w:rFonts w:ascii="Arial" w:hAnsi="Arial" w:cs="Arial"/>
          <w:sz w:val="28"/>
          <w:szCs w:val="28"/>
        </w:rPr>
        <w:t>a persona</w:t>
      </w:r>
      <w:r w:rsidR="00DC0CFF" w:rsidRPr="00DC0CFF">
        <w:rPr>
          <w:rFonts w:ascii="Arial" w:hAnsi="Arial" w:cs="Arial"/>
          <w:sz w:val="28"/>
          <w:szCs w:val="28"/>
        </w:rPr>
        <w:t xml:space="preserve"> imputad</w:t>
      </w:r>
      <w:r w:rsidR="00F40FF3">
        <w:rPr>
          <w:rFonts w:ascii="Arial" w:hAnsi="Arial" w:cs="Arial"/>
          <w:sz w:val="28"/>
          <w:szCs w:val="28"/>
        </w:rPr>
        <w:t>a</w:t>
      </w:r>
      <w:r w:rsidR="00DC0CFF" w:rsidRPr="00DC0CFF">
        <w:rPr>
          <w:rFonts w:ascii="Arial" w:hAnsi="Arial" w:cs="Arial"/>
          <w:sz w:val="28"/>
          <w:szCs w:val="28"/>
        </w:rPr>
        <w:t xml:space="preserve">. </w:t>
      </w:r>
      <w:r w:rsidR="00B2226E">
        <w:rPr>
          <w:rFonts w:ascii="Arial" w:hAnsi="Arial" w:cs="Arial"/>
          <w:sz w:val="28"/>
          <w:szCs w:val="28"/>
        </w:rPr>
        <w:t xml:space="preserve">En esto consistiría la oficiosidad por lo cual, a diferencia de lo que sucede hoy, la persona juzgadora </w:t>
      </w:r>
      <w:r w:rsidR="00B2226E" w:rsidRPr="00DC0CFF">
        <w:rPr>
          <w:rFonts w:ascii="Arial" w:hAnsi="Arial" w:cs="Arial"/>
          <w:sz w:val="28"/>
          <w:szCs w:val="28"/>
        </w:rPr>
        <w:t>debe</w:t>
      </w:r>
      <w:r w:rsidR="00B2226E">
        <w:rPr>
          <w:rFonts w:ascii="Arial" w:hAnsi="Arial" w:cs="Arial"/>
          <w:sz w:val="28"/>
          <w:szCs w:val="28"/>
        </w:rPr>
        <w:t>ría</w:t>
      </w:r>
      <w:r w:rsidR="00B2226E" w:rsidRPr="00DC0CFF">
        <w:rPr>
          <w:rFonts w:ascii="Arial" w:hAnsi="Arial" w:cs="Arial"/>
          <w:sz w:val="28"/>
          <w:szCs w:val="28"/>
        </w:rPr>
        <w:t xml:space="preserve"> estudiar cada </w:t>
      </w:r>
      <w:r w:rsidR="00B2226E">
        <w:rPr>
          <w:rFonts w:ascii="Arial" w:hAnsi="Arial" w:cs="Arial"/>
          <w:sz w:val="28"/>
          <w:szCs w:val="28"/>
        </w:rPr>
        <w:t>imputación</w:t>
      </w:r>
      <w:r w:rsidR="00B2226E">
        <w:rPr>
          <w:rFonts w:ascii="Arial" w:hAnsi="Arial" w:cs="Arial"/>
          <w:sz w:val="28"/>
          <w:szCs w:val="28"/>
        </w:rPr>
        <w:t xml:space="preserve"> que se haga de alguno de los delitos enlistados en </w:t>
      </w:r>
      <w:r w:rsidR="00B2226E">
        <w:rPr>
          <w:rFonts w:ascii="Arial" w:hAnsi="Arial" w:cs="Arial"/>
          <w:sz w:val="28"/>
          <w:szCs w:val="28"/>
        </w:rPr>
        <w:t>el artículo 19</w:t>
      </w:r>
      <w:r w:rsidR="00B2226E">
        <w:rPr>
          <w:rFonts w:ascii="Arial" w:hAnsi="Arial" w:cs="Arial"/>
          <w:sz w:val="28"/>
          <w:szCs w:val="28"/>
        </w:rPr>
        <w:t xml:space="preserve"> </w:t>
      </w:r>
      <w:r w:rsidR="00B2226E">
        <w:rPr>
          <w:rFonts w:ascii="Arial" w:hAnsi="Arial" w:cs="Arial"/>
          <w:sz w:val="28"/>
          <w:szCs w:val="28"/>
        </w:rPr>
        <w:t>c</w:t>
      </w:r>
      <w:r w:rsidR="00B2226E">
        <w:rPr>
          <w:rFonts w:ascii="Arial" w:hAnsi="Arial" w:cs="Arial"/>
          <w:sz w:val="28"/>
          <w:szCs w:val="28"/>
        </w:rPr>
        <w:t>onstituci</w:t>
      </w:r>
      <w:r w:rsidR="00B2226E">
        <w:rPr>
          <w:rFonts w:ascii="Arial" w:hAnsi="Arial" w:cs="Arial"/>
          <w:sz w:val="28"/>
          <w:szCs w:val="28"/>
        </w:rPr>
        <w:t>onal</w:t>
      </w:r>
      <w:r w:rsidR="00B2226E" w:rsidRPr="00DC0CFF">
        <w:rPr>
          <w:rFonts w:ascii="Arial" w:hAnsi="Arial" w:cs="Arial"/>
          <w:sz w:val="28"/>
          <w:szCs w:val="28"/>
        </w:rPr>
        <w:t xml:space="preserve"> de manera exhaustiva para decidir si resulta pertinente o no ordenar dicha </w:t>
      </w:r>
      <w:r w:rsidR="00B2226E">
        <w:rPr>
          <w:rFonts w:ascii="Arial" w:hAnsi="Arial" w:cs="Arial"/>
          <w:sz w:val="28"/>
          <w:szCs w:val="28"/>
        </w:rPr>
        <w:t>medida</w:t>
      </w:r>
      <w:r w:rsidR="00B2226E">
        <w:rPr>
          <w:rFonts w:ascii="Arial" w:hAnsi="Arial" w:cs="Arial"/>
          <w:sz w:val="28"/>
          <w:szCs w:val="28"/>
        </w:rPr>
        <w:t xml:space="preserve"> como primera opción</w:t>
      </w:r>
      <w:r w:rsidR="00B2226E">
        <w:rPr>
          <w:rFonts w:ascii="Arial" w:hAnsi="Arial" w:cs="Arial"/>
          <w:sz w:val="28"/>
          <w:szCs w:val="28"/>
        </w:rPr>
        <w:t>, sin</w:t>
      </w:r>
      <w:r w:rsidR="00B2226E">
        <w:rPr>
          <w:rFonts w:ascii="Arial" w:hAnsi="Arial" w:cs="Arial"/>
          <w:sz w:val="28"/>
          <w:szCs w:val="28"/>
        </w:rPr>
        <w:t xml:space="preserve"> tener que agotar la prelación en el orden de las medidas cautelares que establece el artículo 155 del Código Nacional de Procedimientos Penales, en donde la prisión preventiva es la última, y sin</w:t>
      </w:r>
      <w:r w:rsidR="00B2226E">
        <w:rPr>
          <w:rFonts w:ascii="Arial" w:hAnsi="Arial" w:cs="Arial"/>
          <w:sz w:val="28"/>
          <w:szCs w:val="28"/>
        </w:rPr>
        <w:t xml:space="preserve"> necesidad de que así lo solicite el ministerio público</w:t>
      </w:r>
      <w:r w:rsidR="00DC0CFF" w:rsidRPr="00DC0CFF">
        <w:rPr>
          <w:rFonts w:ascii="Arial" w:hAnsi="Arial" w:cs="Arial"/>
          <w:sz w:val="28"/>
          <w:szCs w:val="28"/>
        </w:rPr>
        <w:t>.</w:t>
      </w:r>
      <w:r w:rsidR="00A43E20">
        <w:rPr>
          <w:rFonts w:ascii="Arial" w:hAnsi="Arial" w:cs="Arial"/>
          <w:sz w:val="28"/>
          <w:szCs w:val="28"/>
        </w:rPr>
        <w:t xml:space="preserve"> Con ello se garantizaría el respeto a los derechos humanos y podría subsistir la prisión preventiva oficiosa</w:t>
      </w:r>
      <w:r w:rsidR="00AA2A1F">
        <w:rPr>
          <w:rFonts w:ascii="Arial" w:hAnsi="Arial" w:cs="Arial"/>
          <w:sz w:val="28"/>
          <w:szCs w:val="28"/>
        </w:rPr>
        <w:t>, al tiempo que se</w:t>
      </w:r>
      <w:r w:rsidR="00A43E20">
        <w:rPr>
          <w:rFonts w:ascii="Arial" w:hAnsi="Arial" w:cs="Arial"/>
          <w:sz w:val="28"/>
          <w:szCs w:val="28"/>
        </w:rPr>
        <w:t xml:space="preserve"> perfila </w:t>
      </w:r>
      <w:r w:rsidR="00AA2A1F">
        <w:rPr>
          <w:rFonts w:ascii="Arial" w:hAnsi="Arial" w:cs="Arial"/>
          <w:sz w:val="28"/>
          <w:szCs w:val="28"/>
        </w:rPr>
        <w:t>el</w:t>
      </w:r>
      <w:r w:rsidR="00A43E20">
        <w:rPr>
          <w:rFonts w:ascii="Arial" w:hAnsi="Arial" w:cs="Arial"/>
          <w:sz w:val="28"/>
          <w:szCs w:val="28"/>
        </w:rPr>
        <w:t xml:space="preserve"> cumpli</w:t>
      </w:r>
      <w:r w:rsidR="00AA2A1F">
        <w:rPr>
          <w:rFonts w:ascii="Arial" w:hAnsi="Arial" w:cs="Arial"/>
          <w:sz w:val="28"/>
          <w:szCs w:val="28"/>
        </w:rPr>
        <w:t>miento</w:t>
      </w:r>
      <w:r w:rsidR="00A43E20">
        <w:rPr>
          <w:rFonts w:ascii="Arial" w:hAnsi="Arial" w:cs="Arial"/>
          <w:sz w:val="28"/>
          <w:szCs w:val="28"/>
        </w:rPr>
        <w:t xml:space="preserve"> con </w:t>
      </w:r>
      <w:r w:rsidR="00AA2A1F">
        <w:rPr>
          <w:rFonts w:ascii="Arial" w:hAnsi="Arial" w:cs="Arial"/>
          <w:sz w:val="28"/>
          <w:szCs w:val="28"/>
        </w:rPr>
        <w:t>las</w:t>
      </w:r>
      <w:r w:rsidR="00A43E20">
        <w:rPr>
          <w:rFonts w:ascii="Arial" w:hAnsi="Arial" w:cs="Arial"/>
          <w:sz w:val="28"/>
          <w:szCs w:val="28"/>
        </w:rPr>
        <w:t xml:space="preserve"> obligaciones contraídas en tratados internacionales, así como c</w:t>
      </w:r>
      <w:r w:rsidR="00DC0CFF" w:rsidRPr="00DC0CFF">
        <w:rPr>
          <w:rFonts w:ascii="Arial" w:hAnsi="Arial" w:cs="Arial"/>
          <w:sz w:val="28"/>
          <w:szCs w:val="28"/>
        </w:rPr>
        <w:t>on los principios fundamentales del sistema penal acusatorio garantista.</w:t>
      </w:r>
      <w:r w:rsidR="00A43E20">
        <w:rPr>
          <w:rFonts w:ascii="Arial" w:hAnsi="Arial" w:cs="Arial"/>
          <w:sz w:val="28"/>
          <w:szCs w:val="28"/>
        </w:rPr>
        <w:t xml:space="preserve"> Este es el debate pendiente.</w:t>
      </w:r>
    </w:p>
    <w:sectPr w:rsidR="00B43BE6" w:rsidRPr="00DC0C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FF"/>
    <w:rsid w:val="003C273E"/>
    <w:rsid w:val="005D78E0"/>
    <w:rsid w:val="0070337A"/>
    <w:rsid w:val="00A15D77"/>
    <w:rsid w:val="00A43E20"/>
    <w:rsid w:val="00AA2A1F"/>
    <w:rsid w:val="00B2226E"/>
    <w:rsid w:val="00DC0CFF"/>
    <w:rsid w:val="00F40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8B55"/>
  <w15:chartTrackingRefBased/>
  <w15:docId w15:val="{CE645487-5CDC-4379-8420-01BA9C3E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428</Words>
  <Characters>2276</Characters>
  <Application>Microsoft Office Word</Application>
  <DocSecurity>0</DocSecurity>
  <Lines>39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SANCHEZ HOYOS</dc:creator>
  <cp:keywords/>
  <dc:description/>
  <cp:lastModifiedBy>ROBERTO SANCHEZ HOYOS</cp:lastModifiedBy>
  <cp:revision>1</cp:revision>
  <cp:lastPrinted>2022-11-10T21:54:00Z</cp:lastPrinted>
  <dcterms:created xsi:type="dcterms:W3CDTF">2022-11-10T18:25:00Z</dcterms:created>
  <dcterms:modified xsi:type="dcterms:W3CDTF">2022-11-10T21:56:00Z</dcterms:modified>
</cp:coreProperties>
</file>